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59" w:rsidRPr="008E1613" w:rsidRDefault="008E1613" w:rsidP="00B73E09">
      <w:pPr>
        <w:spacing w:line="480" w:lineRule="auto"/>
        <w:ind w:rightChars="-16" w:right="-34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8E1613">
        <w:rPr>
          <w:rFonts w:asciiTheme="minorEastAsia" w:eastAsiaTheme="minorEastAsia" w:hAnsiTheme="minorEastAsia" w:hint="eastAsia"/>
          <w:b/>
          <w:sz w:val="28"/>
          <w:szCs w:val="28"/>
        </w:rPr>
        <w:t>附件2：体育类课程教学质量评价参考表(学生用表)</w:t>
      </w:r>
    </w:p>
    <w:tbl>
      <w:tblPr>
        <w:tblW w:w="53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538"/>
        <w:gridCol w:w="2681"/>
        <w:gridCol w:w="336"/>
        <w:gridCol w:w="1712"/>
        <w:gridCol w:w="910"/>
        <w:gridCol w:w="487"/>
        <w:gridCol w:w="425"/>
        <w:gridCol w:w="425"/>
        <w:gridCol w:w="427"/>
        <w:gridCol w:w="425"/>
        <w:gridCol w:w="425"/>
        <w:gridCol w:w="421"/>
      </w:tblGrid>
      <w:tr w:rsidR="001A36AE" w:rsidRPr="008E1613" w:rsidTr="001A36AE">
        <w:trPr>
          <w:trHeight w:val="419"/>
        </w:trPr>
        <w:tc>
          <w:tcPr>
            <w:tcW w:w="920" w:type="pct"/>
            <w:gridSpan w:val="2"/>
            <w:vAlign w:val="center"/>
          </w:tcPr>
          <w:p w:rsidR="00D34B59" w:rsidRPr="008E1613" w:rsidRDefault="00D34B59" w:rsidP="008E1613">
            <w:pPr>
              <w:spacing w:line="320" w:lineRule="exact"/>
              <w:ind w:firstLineChars="98" w:firstLine="236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教师姓名</w:t>
            </w:r>
          </w:p>
        </w:tc>
        <w:tc>
          <w:tcPr>
            <w:tcW w:w="1261" w:type="pct"/>
            <w:vAlign w:val="center"/>
          </w:tcPr>
          <w:p w:rsidR="00D34B59" w:rsidRPr="008E1613" w:rsidRDefault="00D34B59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3" w:type="pct"/>
            <w:gridSpan w:val="2"/>
            <w:tcBorders>
              <w:bottom w:val="single" w:sz="4" w:space="0" w:color="auto"/>
            </w:tcBorders>
            <w:vAlign w:val="center"/>
          </w:tcPr>
          <w:p w:rsidR="00D34B59" w:rsidRPr="008E1613" w:rsidRDefault="00D34B59" w:rsidP="008E1613">
            <w:pPr>
              <w:spacing w:line="320" w:lineRule="exact"/>
              <w:ind w:firstLineChars="196" w:firstLine="472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所在院（部）</w:t>
            </w:r>
          </w:p>
        </w:tc>
        <w:tc>
          <w:tcPr>
            <w:tcW w:w="1855" w:type="pct"/>
            <w:gridSpan w:val="8"/>
            <w:vAlign w:val="center"/>
          </w:tcPr>
          <w:p w:rsidR="00D34B59" w:rsidRPr="008E1613" w:rsidRDefault="00D34B59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53"/>
        </w:trPr>
        <w:tc>
          <w:tcPr>
            <w:tcW w:w="920" w:type="pct"/>
            <w:gridSpan w:val="2"/>
            <w:vAlign w:val="center"/>
          </w:tcPr>
          <w:p w:rsidR="00D34B59" w:rsidRPr="008E1613" w:rsidRDefault="00D34B59" w:rsidP="008E1613">
            <w:pPr>
              <w:spacing w:line="320" w:lineRule="exact"/>
              <w:ind w:firstLineChars="98" w:firstLine="236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授课班级 </w:t>
            </w:r>
          </w:p>
        </w:tc>
        <w:tc>
          <w:tcPr>
            <w:tcW w:w="1261" w:type="pct"/>
            <w:vAlign w:val="center"/>
          </w:tcPr>
          <w:p w:rsidR="00D34B59" w:rsidRPr="008E1613" w:rsidRDefault="00D34B59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3" w:type="pct"/>
            <w:gridSpan w:val="2"/>
            <w:vAlign w:val="center"/>
          </w:tcPr>
          <w:p w:rsidR="00D34B59" w:rsidRPr="008E1613" w:rsidRDefault="00D34B59" w:rsidP="008E1613">
            <w:pPr>
              <w:spacing w:line="320" w:lineRule="exact"/>
              <w:ind w:firstLineChars="196" w:firstLine="472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1855" w:type="pct"/>
            <w:gridSpan w:val="8"/>
            <w:vAlign w:val="center"/>
          </w:tcPr>
          <w:p w:rsidR="00D34B59" w:rsidRPr="008E1613" w:rsidRDefault="00D34B59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72"/>
        </w:trPr>
        <w:tc>
          <w:tcPr>
            <w:tcW w:w="667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ind w:firstLineChars="49" w:firstLine="118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  目</w:t>
            </w:r>
          </w:p>
        </w:tc>
        <w:tc>
          <w:tcPr>
            <w:tcW w:w="2905" w:type="pct"/>
            <w:gridSpan w:val="5"/>
            <w:vMerge w:val="restart"/>
            <w:vAlign w:val="center"/>
          </w:tcPr>
          <w:p w:rsidR="001A36AE" w:rsidRPr="008E1613" w:rsidRDefault="001A36AE" w:rsidP="008E1613">
            <w:pPr>
              <w:spacing w:line="320" w:lineRule="exact"/>
              <w:ind w:firstLineChars="1300" w:firstLine="3132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评价内容</w:t>
            </w:r>
          </w:p>
        </w:tc>
        <w:tc>
          <w:tcPr>
            <w:tcW w:w="229" w:type="pct"/>
            <w:vMerge w:val="restar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/>
                <w:b/>
              </w:rPr>
              <w:t>每项分值</w:t>
            </w:r>
          </w:p>
        </w:tc>
        <w:tc>
          <w:tcPr>
            <w:tcW w:w="1198" w:type="pct"/>
            <w:gridSpan w:val="6"/>
            <w:vAlign w:val="center"/>
          </w:tcPr>
          <w:p w:rsidR="001A36AE" w:rsidRPr="008E1613" w:rsidRDefault="001A36AE" w:rsidP="008E1613">
            <w:pPr>
              <w:spacing w:line="320" w:lineRule="exact"/>
              <w:ind w:firstLineChars="247" w:firstLine="595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评价结果及得分</w:t>
            </w:r>
          </w:p>
        </w:tc>
      </w:tr>
      <w:tr w:rsidR="001A36AE" w:rsidRPr="008E1613" w:rsidTr="001A36AE">
        <w:trPr>
          <w:trHeight w:val="627"/>
        </w:trPr>
        <w:tc>
          <w:tcPr>
            <w:tcW w:w="667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29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优</w:t>
            </w:r>
          </w:p>
        </w:tc>
        <w:tc>
          <w:tcPr>
            <w:tcW w:w="200" w:type="pct"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良</w:t>
            </w:r>
          </w:p>
        </w:tc>
        <w:tc>
          <w:tcPr>
            <w:tcW w:w="201" w:type="pct"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合格</w:t>
            </w:r>
          </w:p>
        </w:tc>
        <w:tc>
          <w:tcPr>
            <w:tcW w:w="200" w:type="pc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基本合格</w:t>
            </w:r>
          </w:p>
        </w:tc>
        <w:tc>
          <w:tcPr>
            <w:tcW w:w="200" w:type="pc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不合格</w:t>
            </w:r>
          </w:p>
        </w:tc>
        <w:tc>
          <w:tcPr>
            <w:tcW w:w="198" w:type="pct"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得分</w:t>
            </w:r>
          </w:p>
        </w:tc>
      </w:tr>
      <w:tr w:rsidR="001A36AE" w:rsidRPr="008E1613" w:rsidTr="001A36AE">
        <w:trPr>
          <w:trHeight w:val="435"/>
        </w:trPr>
        <w:tc>
          <w:tcPr>
            <w:tcW w:w="667" w:type="pct"/>
            <w:vMerge w:val="restart"/>
            <w:vAlign w:val="center"/>
          </w:tcPr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师德师风</w:t>
            </w:r>
          </w:p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（30分）</w:t>
            </w: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1.爱国守法、爱岗敬业、严谨治学、关爱学生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1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369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49" w:firstLine="118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2.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不迟到，</w:t>
            </w:r>
            <w:proofErr w:type="gramStart"/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不</w:t>
            </w:r>
            <w:proofErr w:type="gramEnd"/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无故缺课或经常调课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18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49" w:firstLine="118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3.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辅导及时，作业全批全改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231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49" w:firstLine="118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4.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能严格要求学生，管教管导，教书育人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231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49" w:firstLine="118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经常听取学生意见，并能根据学生意见及时完善教学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FA59E3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60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49" w:firstLine="118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6.在品德、言行、举止、作风上能为人师表，以身作则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11"/>
        </w:trPr>
        <w:tc>
          <w:tcPr>
            <w:tcW w:w="667" w:type="pct"/>
            <w:vMerge w:val="restart"/>
            <w:vAlign w:val="center"/>
          </w:tcPr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教学内容</w:t>
            </w:r>
          </w:p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（20分）</w:t>
            </w: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7.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讲课熟练准确，内容适量，条理清晰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17"/>
        </w:trPr>
        <w:tc>
          <w:tcPr>
            <w:tcW w:w="667" w:type="pct"/>
            <w:vMerge/>
            <w:vAlign w:val="center"/>
          </w:tcPr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8.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 xml:space="preserve">突出重点，突破难点 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178"/>
        </w:trPr>
        <w:tc>
          <w:tcPr>
            <w:tcW w:w="667" w:type="pct"/>
            <w:vMerge/>
            <w:vAlign w:val="center"/>
          </w:tcPr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9.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理论联系实际，注重能力体系的构建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177"/>
        </w:trPr>
        <w:tc>
          <w:tcPr>
            <w:tcW w:w="667" w:type="pct"/>
            <w:vMerge/>
            <w:vAlign w:val="center"/>
          </w:tcPr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10.分类分层安排教学内容，深度适宜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61"/>
        </w:trPr>
        <w:tc>
          <w:tcPr>
            <w:tcW w:w="667" w:type="pct"/>
            <w:vMerge w:val="restart"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50" w:firstLine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教学方法</w:t>
            </w:r>
          </w:p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（30分）</w:t>
            </w: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11.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普通话标准，语言生动凝练，深入浅出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612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50" w:firstLine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12.采用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做学结合式、启发式、互动式教学，教学方法灵活多样</w:t>
            </w: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得当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2B3CB0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77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50" w:firstLine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13线上线下混合式教学运用适当，PPT制作精美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204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50" w:firstLine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14.理实一体，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>注重学生实践动手能力培养</w:t>
            </w: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和素质提升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204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50" w:firstLine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15.因材施教，个别指导，让每个学生都有出彩机会</w:t>
            </w:r>
          </w:p>
        </w:tc>
        <w:tc>
          <w:tcPr>
            <w:tcW w:w="229" w:type="pct"/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553"/>
        </w:trPr>
        <w:tc>
          <w:tcPr>
            <w:tcW w:w="667" w:type="pct"/>
            <w:vMerge w:val="restart"/>
            <w:vAlign w:val="center"/>
          </w:tcPr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教学效果</w:t>
            </w:r>
          </w:p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（20分）</w:t>
            </w:r>
          </w:p>
          <w:p w:rsidR="001A36AE" w:rsidRPr="008E1613" w:rsidRDefault="001A36AE" w:rsidP="00B73E09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16. 学生到课率高，参与学习积极性高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 w:val="restart"/>
            <w:vAlign w:val="center"/>
          </w:tcPr>
          <w:p w:rsidR="001A36AE" w:rsidRPr="008E1613" w:rsidRDefault="001A36AE" w:rsidP="00F92628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514"/>
        </w:trPr>
        <w:tc>
          <w:tcPr>
            <w:tcW w:w="667" w:type="pct"/>
            <w:vMerge/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17.</w:t>
            </w:r>
            <w:r w:rsidRPr="008E1613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学生主体地位突出，师生互动性好，课堂纪律好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</w:tcPr>
          <w:p w:rsidR="001A36AE" w:rsidRPr="008E1613" w:rsidRDefault="001A36AE" w:rsidP="00F92628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445"/>
        </w:trPr>
        <w:tc>
          <w:tcPr>
            <w:tcW w:w="667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015774">
            <w:pPr>
              <w:spacing w:line="320" w:lineRule="exact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05" w:type="pct"/>
            <w:gridSpan w:val="5"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1A36AE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18</w:t>
            </w:r>
            <w:r w:rsidR="0032066B"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．通</w:t>
            </w: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过教学，学生掌握相关知识、提高能力、提升素质，实现教学目标。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2B3CB0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0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1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0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1A36AE" w:rsidRPr="008E1613" w:rsidRDefault="001A36AE" w:rsidP="00F92628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6AE" w:rsidRPr="008E1613" w:rsidTr="001A36AE">
        <w:trPr>
          <w:trHeight w:val="385"/>
        </w:trPr>
        <w:tc>
          <w:tcPr>
            <w:tcW w:w="667" w:type="pct"/>
            <w:vAlign w:val="center"/>
          </w:tcPr>
          <w:p w:rsidR="00D34B59" w:rsidRPr="008E1613" w:rsidRDefault="00D34B59" w:rsidP="00F92628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总评</w:t>
            </w:r>
          </w:p>
        </w:tc>
        <w:tc>
          <w:tcPr>
            <w:tcW w:w="1672" w:type="pct"/>
            <w:gridSpan w:val="3"/>
            <w:vAlign w:val="center"/>
          </w:tcPr>
          <w:p w:rsidR="00D34B59" w:rsidRPr="008E1613" w:rsidRDefault="00D34B59" w:rsidP="00F92628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等级：</w:t>
            </w:r>
          </w:p>
        </w:tc>
        <w:tc>
          <w:tcPr>
            <w:tcW w:w="2661" w:type="pct"/>
            <w:gridSpan w:val="9"/>
            <w:vAlign w:val="center"/>
          </w:tcPr>
          <w:p w:rsidR="00D34B59" w:rsidRPr="008E1613" w:rsidRDefault="00D34B59" w:rsidP="00F92628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E1613">
              <w:rPr>
                <w:rFonts w:asciiTheme="minorEastAsia" w:eastAsiaTheme="minorEastAsia" w:hAnsiTheme="minorEastAsia" w:hint="eastAsia"/>
                <w:sz w:val="24"/>
                <w:szCs w:val="24"/>
              </w:rPr>
              <w:t>总分：</w:t>
            </w:r>
          </w:p>
        </w:tc>
      </w:tr>
    </w:tbl>
    <w:p w:rsidR="00D34B59" w:rsidRPr="008E1613" w:rsidRDefault="00D34B59" w:rsidP="00D34B59">
      <w:pPr>
        <w:spacing w:line="280" w:lineRule="exact"/>
        <w:rPr>
          <w:rFonts w:asciiTheme="minorEastAsia" w:eastAsiaTheme="minorEastAsia" w:hAnsiTheme="minorEastAsia"/>
          <w:sz w:val="18"/>
          <w:szCs w:val="18"/>
        </w:rPr>
      </w:pPr>
      <w:r w:rsidRPr="008E1613">
        <w:rPr>
          <w:rFonts w:asciiTheme="minorEastAsia" w:eastAsiaTheme="minorEastAsia" w:hAnsiTheme="minorEastAsia" w:hint="eastAsia"/>
          <w:sz w:val="18"/>
          <w:szCs w:val="18"/>
        </w:rPr>
        <w:t>备注：总分100，分项目定量计分，总体定性，分优、良、合格、基本合格、不合格。</w:t>
      </w:r>
    </w:p>
    <w:p w:rsidR="00D34B59" w:rsidRPr="008E1613" w:rsidRDefault="00D34B59" w:rsidP="00D34B59">
      <w:pPr>
        <w:spacing w:line="280" w:lineRule="exact"/>
        <w:rPr>
          <w:rFonts w:asciiTheme="minorEastAsia" w:eastAsiaTheme="minorEastAsia" w:hAnsiTheme="minorEastAsia"/>
          <w:sz w:val="18"/>
          <w:szCs w:val="18"/>
        </w:rPr>
      </w:pPr>
      <w:r w:rsidRPr="008E1613">
        <w:rPr>
          <w:rFonts w:asciiTheme="minorEastAsia" w:eastAsiaTheme="minorEastAsia" w:hAnsiTheme="minorEastAsia" w:hint="eastAsia"/>
          <w:sz w:val="18"/>
          <w:szCs w:val="18"/>
        </w:rPr>
        <w:t xml:space="preserve">      评分时，先在各项目对应的评价结果栏中打“√”，再在得分栏中填上相应的分数，分数算法：</w:t>
      </w:r>
    </w:p>
    <w:p w:rsidR="00D34B59" w:rsidRPr="008E1613" w:rsidRDefault="00D34B59" w:rsidP="0054729C">
      <w:pPr>
        <w:spacing w:line="280" w:lineRule="exact"/>
        <w:rPr>
          <w:rFonts w:asciiTheme="minorEastAsia" w:eastAsiaTheme="minorEastAsia" w:hAnsiTheme="minorEastAsia"/>
          <w:sz w:val="18"/>
          <w:szCs w:val="18"/>
        </w:rPr>
      </w:pPr>
      <w:r w:rsidRPr="008E1613">
        <w:rPr>
          <w:rFonts w:asciiTheme="minorEastAsia" w:eastAsiaTheme="minorEastAsia" w:hAnsiTheme="minorEastAsia" w:hint="eastAsia"/>
          <w:sz w:val="18"/>
          <w:szCs w:val="18"/>
        </w:rPr>
        <w:t xml:space="preserve">      项目分值*M%，M=90及以上为优，80</w:t>
      </w:r>
      <w:r w:rsidRPr="008E1613">
        <w:rPr>
          <w:rFonts w:asciiTheme="minorEastAsia" w:eastAsiaTheme="minorEastAsia" w:hAnsiTheme="minorEastAsia"/>
          <w:sz w:val="18"/>
          <w:szCs w:val="18"/>
        </w:rPr>
        <w:t>—</w:t>
      </w:r>
      <w:r w:rsidRPr="008E1613">
        <w:rPr>
          <w:rFonts w:asciiTheme="minorEastAsia" w:eastAsiaTheme="minorEastAsia" w:hAnsiTheme="minorEastAsia" w:hint="eastAsia"/>
          <w:sz w:val="18"/>
          <w:szCs w:val="18"/>
        </w:rPr>
        <w:t>89为良，70—79为</w:t>
      </w:r>
      <w:r w:rsidR="00C671DD" w:rsidRPr="008E1613">
        <w:rPr>
          <w:rFonts w:asciiTheme="minorEastAsia" w:eastAsiaTheme="minorEastAsia" w:hAnsiTheme="minorEastAsia" w:hint="eastAsia"/>
          <w:sz w:val="18"/>
          <w:szCs w:val="18"/>
        </w:rPr>
        <w:t>合格</w:t>
      </w:r>
      <w:r w:rsidRPr="008E1613">
        <w:rPr>
          <w:rFonts w:asciiTheme="minorEastAsia" w:eastAsiaTheme="minorEastAsia" w:hAnsiTheme="minorEastAsia" w:hint="eastAsia"/>
          <w:sz w:val="18"/>
          <w:szCs w:val="18"/>
        </w:rPr>
        <w:t>，60—69</w:t>
      </w:r>
      <w:r w:rsidR="00C671DD" w:rsidRPr="008E1613">
        <w:rPr>
          <w:rFonts w:asciiTheme="minorEastAsia" w:eastAsiaTheme="minorEastAsia" w:hAnsiTheme="minorEastAsia" w:hint="eastAsia"/>
          <w:sz w:val="18"/>
          <w:szCs w:val="18"/>
        </w:rPr>
        <w:t>基本合格</w:t>
      </w:r>
      <w:r w:rsidRPr="008E1613">
        <w:rPr>
          <w:rFonts w:asciiTheme="minorEastAsia" w:eastAsiaTheme="minorEastAsia" w:hAnsiTheme="minorEastAsia" w:hint="eastAsia"/>
          <w:sz w:val="18"/>
          <w:szCs w:val="18"/>
        </w:rPr>
        <w:t>，59及以下为不合格。</w:t>
      </w:r>
    </w:p>
    <w:sectPr w:rsidR="00D34B59" w:rsidRPr="008E1613" w:rsidSect="009942E5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F5D" w:rsidRDefault="00BC5F5D" w:rsidP="005B484E">
      <w:r>
        <w:separator/>
      </w:r>
    </w:p>
  </w:endnote>
  <w:endnote w:type="continuationSeparator" w:id="0">
    <w:p w:rsidR="00BC5F5D" w:rsidRDefault="00BC5F5D" w:rsidP="005B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14766"/>
      <w:docPartObj>
        <w:docPartGallery w:val="Page Numbers (Bottom of Page)"/>
        <w:docPartUnique/>
      </w:docPartObj>
    </w:sdtPr>
    <w:sdtContent>
      <w:p w:rsidR="0054729C" w:rsidRDefault="00610B12">
        <w:pPr>
          <w:pStyle w:val="a4"/>
          <w:jc w:val="center"/>
        </w:pPr>
        <w:r w:rsidRPr="00610B12">
          <w:fldChar w:fldCharType="begin"/>
        </w:r>
        <w:r w:rsidR="0054729C">
          <w:instrText xml:space="preserve"> PAGE   \* MERGEFORMAT </w:instrText>
        </w:r>
        <w:r w:rsidRPr="00610B12">
          <w:fldChar w:fldCharType="separate"/>
        </w:r>
        <w:r w:rsidR="008E1613" w:rsidRPr="008E161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4729C" w:rsidRDefault="005472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F5D" w:rsidRDefault="00BC5F5D" w:rsidP="005B484E">
      <w:r>
        <w:separator/>
      </w:r>
    </w:p>
  </w:footnote>
  <w:footnote w:type="continuationSeparator" w:id="0">
    <w:p w:rsidR="00BC5F5D" w:rsidRDefault="00BC5F5D" w:rsidP="005B48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84E"/>
    <w:rsid w:val="000016D0"/>
    <w:rsid w:val="00007793"/>
    <w:rsid w:val="00015774"/>
    <w:rsid w:val="00017AE0"/>
    <w:rsid w:val="00036A42"/>
    <w:rsid w:val="00060233"/>
    <w:rsid w:val="000615B9"/>
    <w:rsid w:val="00062530"/>
    <w:rsid w:val="0007620E"/>
    <w:rsid w:val="00081150"/>
    <w:rsid w:val="00083D62"/>
    <w:rsid w:val="00090681"/>
    <w:rsid w:val="00091C43"/>
    <w:rsid w:val="000B019C"/>
    <w:rsid w:val="000B0B97"/>
    <w:rsid w:val="000D2860"/>
    <w:rsid w:val="000E6269"/>
    <w:rsid w:val="000F09F6"/>
    <w:rsid w:val="000F6193"/>
    <w:rsid w:val="000F73F9"/>
    <w:rsid w:val="00100E4B"/>
    <w:rsid w:val="0010441C"/>
    <w:rsid w:val="00122B78"/>
    <w:rsid w:val="0012367F"/>
    <w:rsid w:val="001570C4"/>
    <w:rsid w:val="001572AC"/>
    <w:rsid w:val="001A2A39"/>
    <w:rsid w:val="001A301E"/>
    <w:rsid w:val="001A36AE"/>
    <w:rsid w:val="001C5C3B"/>
    <w:rsid w:val="001D3479"/>
    <w:rsid w:val="001E20D0"/>
    <w:rsid w:val="001E2E14"/>
    <w:rsid w:val="001F1CFC"/>
    <w:rsid w:val="00203955"/>
    <w:rsid w:val="00207AD4"/>
    <w:rsid w:val="00225697"/>
    <w:rsid w:val="00225C3A"/>
    <w:rsid w:val="0025150F"/>
    <w:rsid w:val="002523D0"/>
    <w:rsid w:val="00272908"/>
    <w:rsid w:val="00290726"/>
    <w:rsid w:val="00293505"/>
    <w:rsid w:val="002B1548"/>
    <w:rsid w:val="002B3CB0"/>
    <w:rsid w:val="002B5946"/>
    <w:rsid w:val="002C2CC2"/>
    <w:rsid w:val="002C48E0"/>
    <w:rsid w:val="002E46B3"/>
    <w:rsid w:val="002E7963"/>
    <w:rsid w:val="002F0DB8"/>
    <w:rsid w:val="002F19BB"/>
    <w:rsid w:val="0032066B"/>
    <w:rsid w:val="0032635F"/>
    <w:rsid w:val="0033059F"/>
    <w:rsid w:val="00333874"/>
    <w:rsid w:val="0034064F"/>
    <w:rsid w:val="0034571F"/>
    <w:rsid w:val="003459F2"/>
    <w:rsid w:val="00364DF5"/>
    <w:rsid w:val="003725B2"/>
    <w:rsid w:val="00397795"/>
    <w:rsid w:val="003A10EB"/>
    <w:rsid w:val="003A3CBE"/>
    <w:rsid w:val="003B417B"/>
    <w:rsid w:val="003B6969"/>
    <w:rsid w:val="003B7C42"/>
    <w:rsid w:val="003D4556"/>
    <w:rsid w:val="003E78DC"/>
    <w:rsid w:val="003F695C"/>
    <w:rsid w:val="003F6C17"/>
    <w:rsid w:val="00400379"/>
    <w:rsid w:val="00412F11"/>
    <w:rsid w:val="00441670"/>
    <w:rsid w:val="00451E37"/>
    <w:rsid w:val="00452372"/>
    <w:rsid w:val="004D3200"/>
    <w:rsid w:val="004E608A"/>
    <w:rsid w:val="00507947"/>
    <w:rsid w:val="00524B07"/>
    <w:rsid w:val="00542D33"/>
    <w:rsid w:val="00546AC6"/>
    <w:rsid w:val="0054729C"/>
    <w:rsid w:val="00566174"/>
    <w:rsid w:val="00567F1A"/>
    <w:rsid w:val="00572836"/>
    <w:rsid w:val="0057330B"/>
    <w:rsid w:val="005A5902"/>
    <w:rsid w:val="005B0CF1"/>
    <w:rsid w:val="005B484E"/>
    <w:rsid w:val="005F441E"/>
    <w:rsid w:val="005F5361"/>
    <w:rsid w:val="00610B12"/>
    <w:rsid w:val="00612406"/>
    <w:rsid w:val="00614C07"/>
    <w:rsid w:val="006162D2"/>
    <w:rsid w:val="00624363"/>
    <w:rsid w:val="00624FD5"/>
    <w:rsid w:val="00650468"/>
    <w:rsid w:val="00683CC3"/>
    <w:rsid w:val="00694A75"/>
    <w:rsid w:val="006C58DD"/>
    <w:rsid w:val="006C5F8A"/>
    <w:rsid w:val="006D0B38"/>
    <w:rsid w:val="006F0A2F"/>
    <w:rsid w:val="00703B8C"/>
    <w:rsid w:val="00730382"/>
    <w:rsid w:val="00761501"/>
    <w:rsid w:val="0078034B"/>
    <w:rsid w:val="0078261A"/>
    <w:rsid w:val="007B79E9"/>
    <w:rsid w:val="007C13B9"/>
    <w:rsid w:val="007D2DFF"/>
    <w:rsid w:val="0081421C"/>
    <w:rsid w:val="00836339"/>
    <w:rsid w:val="00847F13"/>
    <w:rsid w:val="008641D8"/>
    <w:rsid w:val="0087136F"/>
    <w:rsid w:val="008719F0"/>
    <w:rsid w:val="00874245"/>
    <w:rsid w:val="00882786"/>
    <w:rsid w:val="00894636"/>
    <w:rsid w:val="008A74D5"/>
    <w:rsid w:val="008D56F8"/>
    <w:rsid w:val="008D5942"/>
    <w:rsid w:val="008E1613"/>
    <w:rsid w:val="008E7712"/>
    <w:rsid w:val="008F4A87"/>
    <w:rsid w:val="008F52E6"/>
    <w:rsid w:val="009003C5"/>
    <w:rsid w:val="009035CB"/>
    <w:rsid w:val="009056DC"/>
    <w:rsid w:val="00914D5E"/>
    <w:rsid w:val="00914EF0"/>
    <w:rsid w:val="009156EC"/>
    <w:rsid w:val="00941ED9"/>
    <w:rsid w:val="00943784"/>
    <w:rsid w:val="00966906"/>
    <w:rsid w:val="00972AE5"/>
    <w:rsid w:val="00980B69"/>
    <w:rsid w:val="00990AD1"/>
    <w:rsid w:val="00992523"/>
    <w:rsid w:val="009942E5"/>
    <w:rsid w:val="009A0C43"/>
    <w:rsid w:val="009A34E3"/>
    <w:rsid w:val="009B3100"/>
    <w:rsid w:val="009C4844"/>
    <w:rsid w:val="009E63EA"/>
    <w:rsid w:val="009F1A18"/>
    <w:rsid w:val="00A4127F"/>
    <w:rsid w:val="00A43CFB"/>
    <w:rsid w:val="00A80176"/>
    <w:rsid w:val="00A966B3"/>
    <w:rsid w:val="00AB64B0"/>
    <w:rsid w:val="00AC519B"/>
    <w:rsid w:val="00AC6EF2"/>
    <w:rsid w:val="00AC7147"/>
    <w:rsid w:val="00AD38FE"/>
    <w:rsid w:val="00AE03E7"/>
    <w:rsid w:val="00AE3E06"/>
    <w:rsid w:val="00B207AE"/>
    <w:rsid w:val="00B5034D"/>
    <w:rsid w:val="00B56213"/>
    <w:rsid w:val="00B64442"/>
    <w:rsid w:val="00B70D0D"/>
    <w:rsid w:val="00B73E09"/>
    <w:rsid w:val="00B761A1"/>
    <w:rsid w:val="00B76391"/>
    <w:rsid w:val="00B8505D"/>
    <w:rsid w:val="00BA7D8B"/>
    <w:rsid w:val="00BB7F17"/>
    <w:rsid w:val="00BC15F4"/>
    <w:rsid w:val="00BC5F5D"/>
    <w:rsid w:val="00BD62F6"/>
    <w:rsid w:val="00BE2483"/>
    <w:rsid w:val="00BF41B7"/>
    <w:rsid w:val="00C0091B"/>
    <w:rsid w:val="00C021F7"/>
    <w:rsid w:val="00C10EE6"/>
    <w:rsid w:val="00C12EEB"/>
    <w:rsid w:val="00C22888"/>
    <w:rsid w:val="00C37525"/>
    <w:rsid w:val="00C41AED"/>
    <w:rsid w:val="00C532A8"/>
    <w:rsid w:val="00C64D0C"/>
    <w:rsid w:val="00C671DD"/>
    <w:rsid w:val="00C77A3B"/>
    <w:rsid w:val="00C96F2A"/>
    <w:rsid w:val="00CA1201"/>
    <w:rsid w:val="00CA1396"/>
    <w:rsid w:val="00CB2D64"/>
    <w:rsid w:val="00CC5A82"/>
    <w:rsid w:val="00D34B59"/>
    <w:rsid w:val="00D41020"/>
    <w:rsid w:val="00D43293"/>
    <w:rsid w:val="00D5101D"/>
    <w:rsid w:val="00D64EA8"/>
    <w:rsid w:val="00D65BA9"/>
    <w:rsid w:val="00DA22CC"/>
    <w:rsid w:val="00DA6B3A"/>
    <w:rsid w:val="00DB37A1"/>
    <w:rsid w:val="00DD6702"/>
    <w:rsid w:val="00DE3AE1"/>
    <w:rsid w:val="00DF6634"/>
    <w:rsid w:val="00E0412D"/>
    <w:rsid w:val="00E174CA"/>
    <w:rsid w:val="00E3334A"/>
    <w:rsid w:val="00E42E8F"/>
    <w:rsid w:val="00E47507"/>
    <w:rsid w:val="00E71C9D"/>
    <w:rsid w:val="00E73004"/>
    <w:rsid w:val="00E77E14"/>
    <w:rsid w:val="00EA5BA2"/>
    <w:rsid w:val="00EA75C7"/>
    <w:rsid w:val="00EB6EA4"/>
    <w:rsid w:val="00EC0AEC"/>
    <w:rsid w:val="00EC7E50"/>
    <w:rsid w:val="00ED0565"/>
    <w:rsid w:val="00ED6160"/>
    <w:rsid w:val="00EE6096"/>
    <w:rsid w:val="00EF5AAE"/>
    <w:rsid w:val="00F13E3F"/>
    <w:rsid w:val="00F265DF"/>
    <w:rsid w:val="00F30FE0"/>
    <w:rsid w:val="00F318C3"/>
    <w:rsid w:val="00F35D6D"/>
    <w:rsid w:val="00F523D9"/>
    <w:rsid w:val="00F52EDE"/>
    <w:rsid w:val="00F55192"/>
    <w:rsid w:val="00F6450B"/>
    <w:rsid w:val="00F913C0"/>
    <w:rsid w:val="00FA04D2"/>
    <w:rsid w:val="00FA0EAE"/>
    <w:rsid w:val="00FA59E3"/>
    <w:rsid w:val="00FB7DA5"/>
    <w:rsid w:val="00FC1B4C"/>
    <w:rsid w:val="00FC6DEE"/>
    <w:rsid w:val="00FD054A"/>
    <w:rsid w:val="00FE11D4"/>
    <w:rsid w:val="00FE578C"/>
    <w:rsid w:val="00FE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84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4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484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4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484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0A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0AD1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uiPriority w:val="99"/>
    <w:unhideWhenUsed/>
    <w:rsid w:val="00990AD1"/>
    <w:rPr>
      <w:rFonts w:eastAsiaTheme="minorEastAsia" w:cstheme="minorBidi"/>
      <w:bCs w:val="0"/>
      <w:iCs w:val="0"/>
      <w:szCs w:val="22"/>
      <w:lang w:eastAsia="zh-CN"/>
    </w:rPr>
  </w:style>
  <w:style w:type="paragraph" w:styleId="a7">
    <w:name w:val="List Paragraph"/>
    <w:basedOn w:val="a"/>
    <w:uiPriority w:val="34"/>
    <w:qFormat/>
    <w:rsid w:val="003B41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6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戈红兵</cp:lastModifiedBy>
  <cp:revision>3</cp:revision>
  <cp:lastPrinted>2019-04-17T03:09:00Z</cp:lastPrinted>
  <dcterms:created xsi:type="dcterms:W3CDTF">2019-04-24T03:36:00Z</dcterms:created>
  <dcterms:modified xsi:type="dcterms:W3CDTF">2019-04-24T03:45:00Z</dcterms:modified>
</cp:coreProperties>
</file>